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7640333D">
      <w:pPr>
        <w:ind w:left="5664" w:firstLine="708"/>
        <w:jc w:val="right"/>
      </w:pPr>
      <w:r w:rsidRPr="004A5A13">
        <w:t>Дело № 5-</w:t>
      </w:r>
      <w:r w:rsidR="000C46C7">
        <w:t>0023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61F16DFA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3B1773">
        <w:rPr>
          <w:rFonts w:ascii="Tahoma" w:hAnsi="Tahoma" w:cs="Tahoma"/>
          <w:b/>
          <w:bCs/>
          <w:sz w:val="20"/>
          <w:szCs w:val="20"/>
        </w:rPr>
        <w:t>86MS0052-01-2024-011660-88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P="006A26A5" w14:paraId="53EBD5A6" w14:textId="486B4282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A62D2" w:rsidP="006A26A5" w14:paraId="55E358CE" w14:textId="46F2DD8C">
      <w:pPr>
        <w:ind w:firstLine="708"/>
        <w:jc w:val="both"/>
        <w:rPr>
          <w:color w:val="FF0000"/>
          <w:sz w:val="25"/>
          <w:szCs w:val="25"/>
        </w:rPr>
      </w:pPr>
      <w:r w:rsidRPr="004D4182">
        <w:rPr>
          <w:b/>
          <w:sz w:val="25"/>
          <w:szCs w:val="25"/>
        </w:rPr>
        <w:t>Подрез Вячеслава Николаевича</w:t>
      </w:r>
      <w:r w:rsidRPr="004D4182">
        <w:rPr>
          <w:sz w:val="25"/>
          <w:szCs w:val="25"/>
        </w:rPr>
        <w:t xml:space="preserve">, </w:t>
      </w:r>
      <w:r w:rsidR="00FB659C">
        <w:rPr>
          <w:sz w:val="25"/>
          <w:szCs w:val="25"/>
        </w:rPr>
        <w:t>*</w:t>
      </w:r>
      <w:r w:rsidRPr="004D4182">
        <w:rPr>
          <w:sz w:val="25"/>
          <w:szCs w:val="25"/>
        </w:rPr>
        <w:t xml:space="preserve"> года рождения, уроженца </w:t>
      </w:r>
      <w:r w:rsidR="00FB659C">
        <w:rPr>
          <w:sz w:val="25"/>
          <w:szCs w:val="25"/>
        </w:rPr>
        <w:t>*</w:t>
      </w:r>
      <w:r w:rsidRPr="004D4182">
        <w:rPr>
          <w:sz w:val="25"/>
          <w:szCs w:val="25"/>
        </w:rPr>
        <w:t xml:space="preserve">, </w:t>
      </w:r>
      <w:r w:rsidRPr="006A26A5">
        <w:rPr>
          <w:sz w:val="26"/>
          <w:szCs w:val="26"/>
        </w:rPr>
        <w:t xml:space="preserve">место работы – нет данных, зарегистрированного </w:t>
      </w:r>
      <w:r w:rsidRPr="004D4182">
        <w:rPr>
          <w:sz w:val="25"/>
          <w:szCs w:val="25"/>
        </w:rPr>
        <w:t xml:space="preserve">по адресу: </w:t>
      </w:r>
      <w:r w:rsidR="00FB659C">
        <w:rPr>
          <w:sz w:val="25"/>
          <w:szCs w:val="25"/>
        </w:rPr>
        <w:t>*</w:t>
      </w:r>
      <w:r w:rsidRPr="004D4182">
        <w:rPr>
          <w:sz w:val="25"/>
          <w:szCs w:val="25"/>
        </w:rPr>
        <w:t xml:space="preserve">, </w:t>
      </w:r>
      <w:r w:rsidRPr="004D4182">
        <w:rPr>
          <w:color w:val="FF0000"/>
          <w:sz w:val="25"/>
          <w:szCs w:val="25"/>
        </w:rPr>
        <w:t xml:space="preserve">паспорт серии </w:t>
      </w:r>
      <w:r w:rsidR="00FB659C">
        <w:rPr>
          <w:color w:val="FF0000"/>
          <w:sz w:val="25"/>
          <w:szCs w:val="25"/>
        </w:rPr>
        <w:t>*</w:t>
      </w:r>
      <w:r>
        <w:rPr>
          <w:color w:val="FF0000"/>
          <w:sz w:val="25"/>
          <w:szCs w:val="25"/>
        </w:rPr>
        <w:t>,</w:t>
      </w:r>
    </w:p>
    <w:p w:rsidR="004A62D2" w:rsidP="006A26A5" w14:paraId="5FA224FC" w14:textId="6A71B8CD">
      <w:pPr>
        <w:ind w:firstLine="708"/>
        <w:jc w:val="both"/>
        <w:rPr>
          <w:color w:val="FF0000"/>
          <w:sz w:val="25"/>
          <w:szCs w:val="25"/>
        </w:rPr>
      </w:pPr>
    </w:p>
    <w:p w:rsidR="004A62D2" w:rsidRPr="006A26A5" w:rsidP="006A26A5" w14:paraId="27CB87D6" w14:textId="77777777">
      <w:pPr>
        <w:ind w:firstLine="708"/>
        <w:jc w:val="both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63A4EC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940792">
        <w:rPr>
          <w:sz w:val="26"/>
          <w:szCs w:val="26"/>
        </w:rPr>
        <w:t>7</w:t>
      </w:r>
      <w:r w:rsidRPr="006A26A5" w:rsidR="00F70BB6">
        <w:rPr>
          <w:sz w:val="26"/>
          <w:szCs w:val="26"/>
        </w:rPr>
        <w:t>.0</w:t>
      </w:r>
      <w:r w:rsidR="00940792">
        <w:rPr>
          <w:sz w:val="26"/>
          <w:szCs w:val="26"/>
        </w:rPr>
        <w:t>2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6A5FFC">
        <w:rPr>
          <w:sz w:val="26"/>
          <w:szCs w:val="26"/>
        </w:rPr>
        <w:t>Льва Толстого</w:t>
      </w:r>
      <w:r w:rsidRPr="008B5E51" w:rsidR="008B5E51">
        <w:rPr>
          <w:sz w:val="26"/>
          <w:szCs w:val="26"/>
        </w:rPr>
        <w:t xml:space="preserve">, д. </w:t>
      </w:r>
      <w:r w:rsidR="006A5FFC">
        <w:rPr>
          <w:sz w:val="26"/>
          <w:szCs w:val="26"/>
        </w:rPr>
        <w:t xml:space="preserve">11, </w:t>
      </w:r>
      <w:r w:rsidR="007B10B2">
        <w:rPr>
          <w:sz w:val="26"/>
          <w:szCs w:val="26"/>
        </w:rPr>
        <w:t>кв</w:t>
      </w:r>
      <w:r w:rsidR="00FB659C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7B10B2">
        <w:rPr>
          <w:color w:val="FF0000"/>
          <w:sz w:val="26"/>
          <w:szCs w:val="26"/>
        </w:rPr>
        <w:t>Подрез В.Н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размере 500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 w:rsidRPr="00940792" w:rsidR="00940792">
        <w:rPr>
          <w:color w:val="000099"/>
          <w:sz w:val="26"/>
          <w:szCs w:val="26"/>
        </w:rPr>
        <w:t>3111</w:t>
      </w:r>
      <w:r w:rsidR="007B10B2">
        <w:rPr>
          <w:color w:val="000099"/>
          <w:sz w:val="26"/>
          <w:szCs w:val="26"/>
        </w:rPr>
        <w:t>3006869</w:t>
      </w:r>
      <w:r w:rsidRPr="00940792" w:rsidR="00BC2DC0">
        <w:rPr>
          <w:color w:val="000099"/>
          <w:sz w:val="26"/>
          <w:szCs w:val="26"/>
        </w:rPr>
        <w:t xml:space="preserve"> от </w:t>
      </w:r>
      <w:r w:rsidRPr="00940792" w:rsidR="00940792">
        <w:rPr>
          <w:color w:val="000099"/>
          <w:sz w:val="26"/>
          <w:szCs w:val="26"/>
        </w:rPr>
        <w:t>1</w:t>
      </w:r>
      <w:r w:rsidR="007B10B2">
        <w:rPr>
          <w:color w:val="000099"/>
          <w:sz w:val="26"/>
          <w:szCs w:val="26"/>
        </w:rPr>
        <w:t>3</w:t>
      </w:r>
      <w:r w:rsidRPr="00940792" w:rsidR="00F70BB6">
        <w:rPr>
          <w:color w:val="000099"/>
          <w:sz w:val="26"/>
          <w:szCs w:val="26"/>
        </w:rPr>
        <w:t>.</w:t>
      </w:r>
      <w:r w:rsidRPr="00940792" w:rsidR="00940792">
        <w:rPr>
          <w:color w:val="000099"/>
          <w:sz w:val="26"/>
          <w:szCs w:val="26"/>
        </w:rPr>
        <w:t>11</w:t>
      </w:r>
      <w:r w:rsidRPr="00940792" w:rsidR="00BC2DC0">
        <w:rPr>
          <w:color w:val="000099"/>
          <w:sz w:val="26"/>
          <w:szCs w:val="26"/>
        </w:rPr>
        <w:t>.202</w:t>
      </w:r>
      <w:r w:rsidRPr="00940792" w:rsidR="00940792">
        <w:rPr>
          <w:color w:val="000099"/>
          <w:sz w:val="26"/>
          <w:szCs w:val="26"/>
        </w:rPr>
        <w:t>3</w:t>
      </w:r>
      <w:r w:rsidR="0058260C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8260C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58260C">
        <w:rPr>
          <w:color w:val="FF0000"/>
          <w:sz w:val="26"/>
          <w:szCs w:val="26"/>
        </w:rPr>
        <w:t>09.12.2023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616AA3" w:rsidP="006A26A5" w14:paraId="3E33DD91" w14:textId="29407E24">
      <w:pPr>
        <w:ind w:firstLine="540"/>
        <w:jc w:val="both"/>
        <w:rPr>
          <w:sz w:val="26"/>
          <w:szCs w:val="26"/>
        </w:rPr>
      </w:pPr>
      <w:r w:rsidRPr="00616AA3">
        <w:rPr>
          <w:sz w:val="26"/>
          <w:szCs w:val="26"/>
        </w:rPr>
        <w:t xml:space="preserve">На рассмотрение административного материала </w:t>
      </w:r>
      <w:r w:rsidRPr="00616AA3" w:rsidR="007B10B2">
        <w:rPr>
          <w:sz w:val="26"/>
          <w:szCs w:val="26"/>
        </w:rPr>
        <w:t>Подрез В.Н</w:t>
      </w:r>
      <w:r w:rsidRPr="00616AA3">
        <w:rPr>
          <w:sz w:val="26"/>
          <w:szCs w:val="26"/>
        </w:rPr>
        <w:t>. не явился, о времени и месте рассмотрения административного материала был уведом</w:t>
      </w:r>
      <w:r w:rsidRPr="00616AA3">
        <w:rPr>
          <w:sz w:val="26"/>
          <w:szCs w:val="26"/>
        </w:rPr>
        <w:t>лен надлежащим образом.</w:t>
      </w:r>
    </w:p>
    <w:p w:rsidR="006A26A5" w:rsidRPr="006A26A5" w:rsidP="006A26A5" w14:paraId="66C7CFCD" w14:textId="278855BD">
      <w:pPr>
        <w:ind w:firstLine="540"/>
        <w:jc w:val="both"/>
        <w:rPr>
          <w:sz w:val="26"/>
          <w:szCs w:val="26"/>
        </w:rPr>
      </w:pPr>
      <w:r w:rsidRPr="00616AA3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616AA3" w:rsidR="007B10B2">
        <w:rPr>
          <w:sz w:val="26"/>
          <w:szCs w:val="26"/>
        </w:rPr>
        <w:t>Подрез В.Н</w:t>
      </w:r>
      <w:r w:rsidRPr="00616AA3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</w:t>
      </w:r>
      <w:r w:rsidRPr="006A26A5">
        <w:rPr>
          <w:sz w:val="26"/>
          <w:szCs w:val="26"/>
        </w:rPr>
        <w:t>сследовав доказательства по делу:</w:t>
      </w:r>
    </w:p>
    <w:p w:rsidR="00944174" w:rsidRPr="006A26A5" w:rsidP="00BC2DC0" w14:paraId="657F5132" w14:textId="468D913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406329">
        <w:rPr>
          <w:color w:val="0D0D0D" w:themeColor="text1" w:themeTint="F2"/>
          <w:sz w:val="26"/>
          <w:szCs w:val="26"/>
        </w:rPr>
        <w:t>188108862409200845</w:t>
      </w:r>
      <w:r w:rsidR="007B10B2">
        <w:rPr>
          <w:color w:val="0D0D0D" w:themeColor="text1" w:themeTint="F2"/>
          <w:sz w:val="26"/>
          <w:szCs w:val="26"/>
        </w:rPr>
        <w:t>69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406329">
        <w:rPr>
          <w:color w:val="0D0D0D" w:themeColor="text1" w:themeTint="F2"/>
          <w:sz w:val="26"/>
          <w:szCs w:val="26"/>
        </w:rPr>
        <w:t>24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406329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.2024;</w:t>
      </w:r>
    </w:p>
    <w:p w:rsidR="00C9544C" w:rsidRPr="006A26A5" w:rsidP="00BC2DC0" w14:paraId="605ADAF5" w14:textId="5AEB6B46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7B10B2">
        <w:rPr>
          <w:color w:val="000099"/>
          <w:sz w:val="26"/>
          <w:szCs w:val="26"/>
        </w:rPr>
        <w:t>№ 1881058623111</w:t>
      </w:r>
      <w:r w:rsidR="007B10B2">
        <w:rPr>
          <w:color w:val="000099"/>
          <w:sz w:val="26"/>
          <w:szCs w:val="26"/>
        </w:rPr>
        <w:t>3006869</w:t>
      </w:r>
      <w:r w:rsidRPr="00940792" w:rsidR="007B10B2">
        <w:rPr>
          <w:color w:val="000099"/>
          <w:sz w:val="26"/>
          <w:szCs w:val="26"/>
        </w:rPr>
        <w:t xml:space="preserve"> от 1</w:t>
      </w:r>
      <w:r w:rsidR="007B10B2">
        <w:rPr>
          <w:color w:val="000099"/>
          <w:sz w:val="26"/>
          <w:szCs w:val="26"/>
        </w:rPr>
        <w:t>3</w:t>
      </w:r>
      <w:r w:rsidRPr="00940792" w:rsidR="007B10B2">
        <w:rPr>
          <w:color w:val="000099"/>
          <w:sz w:val="26"/>
          <w:szCs w:val="26"/>
        </w:rPr>
        <w:t>.11.2023</w:t>
      </w:r>
      <w:r w:rsidRPr="006A26A5" w:rsidR="007B10B2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7B10B2">
        <w:rPr>
          <w:color w:val="FF0000"/>
          <w:sz w:val="26"/>
          <w:szCs w:val="26"/>
        </w:rPr>
        <w:t>Подрез В.Н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1C2DE6" w:rsidRPr="006A26A5" w:rsidP="00C9544C" w14:paraId="188EC32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извещение;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6083D593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3B1773" w:rsidR="00406329">
        <w:rPr>
          <w:color w:val="FF0000"/>
          <w:sz w:val="26"/>
          <w:szCs w:val="26"/>
        </w:rPr>
        <w:t>согласно котор</w:t>
      </w:r>
      <w:r w:rsidRPr="003B1773" w:rsidR="007B10B2">
        <w:rPr>
          <w:color w:val="FF0000"/>
          <w:sz w:val="26"/>
          <w:szCs w:val="26"/>
        </w:rPr>
        <w:t>ым</w:t>
      </w:r>
      <w:r w:rsidRPr="003B1773" w:rsidR="00406329">
        <w:rPr>
          <w:color w:val="FF0000"/>
          <w:sz w:val="26"/>
          <w:szCs w:val="26"/>
        </w:rPr>
        <w:t xml:space="preserve"> штраф оплачен 0</w:t>
      </w:r>
      <w:r w:rsidRPr="003B1773" w:rsidR="007B10B2">
        <w:rPr>
          <w:color w:val="FF0000"/>
          <w:sz w:val="26"/>
          <w:szCs w:val="26"/>
        </w:rPr>
        <w:t>1</w:t>
      </w:r>
      <w:r w:rsidRPr="003B1773" w:rsidR="00406329">
        <w:rPr>
          <w:color w:val="FF0000"/>
          <w:sz w:val="26"/>
          <w:szCs w:val="26"/>
        </w:rPr>
        <w:t>.0</w:t>
      </w:r>
      <w:r w:rsidRPr="003B1773" w:rsidR="007B10B2">
        <w:rPr>
          <w:color w:val="FF0000"/>
          <w:sz w:val="26"/>
          <w:szCs w:val="26"/>
        </w:rPr>
        <w:t>4</w:t>
      </w:r>
      <w:r w:rsidRPr="003B1773" w:rsidR="00406329">
        <w:rPr>
          <w:color w:val="FF0000"/>
          <w:sz w:val="26"/>
          <w:szCs w:val="26"/>
        </w:rPr>
        <w:t>.2024 в размере 500 рублей</w:t>
      </w:r>
      <w:r w:rsidRPr="006A26A5">
        <w:rPr>
          <w:sz w:val="26"/>
          <w:szCs w:val="26"/>
        </w:rPr>
        <w:t>;</w:t>
      </w:r>
    </w:p>
    <w:p w:rsidR="00C9544C" w:rsidRPr="006A26A5" w:rsidP="00C9544C" w14:paraId="3EC9A685" w14:textId="23CA33D4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 w:rsidR="008B5E51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</w:t>
      </w:r>
      <w:r w:rsidRPr="006A26A5">
        <w:rPr>
          <w:sz w:val="26"/>
          <w:szCs w:val="26"/>
        </w:rPr>
        <w:t>нистративного штрафа в установленный срок.</w:t>
      </w:r>
    </w:p>
    <w:p w:rsidR="00C9544C" w:rsidRPr="006A26A5" w:rsidP="00C9544C" w14:paraId="1C0584D2" w14:textId="2F8B60EA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7B10B2">
        <w:rPr>
          <w:color w:val="000099"/>
          <w:sz w:val="26"/>
          <w:szCs w:val="26"/>
        </w:rPr>
        <w:t>№ 1881058623111</w:t>
      </w:r>
      <w:r w:rsidR="007B10B2">
        <w:rPr>
          <w:color w:val="000099"/>
          <w:sz w:val="26"/>
          <w:szCs w:val="26"/>
        </w:rPr>
        <w:t>3006869</w:t>
      </w:r>
      <w:r w:rsidRPr="00940792" w:rsidR="007B10B2">
        <w:rPr>
          <w:color w:val="000099"/>
          <w:sz w:val="26"/>
          <w:szCs w:val="26"/>
        </w:rPr>
        <w:t xml:space="preserve"> от 1</w:t>
      </w:r>
      <w:r w:rsidR="007B10B2">
        <w:rPr>
          <w:color w:val="000099"/>
          <w:sz w:val="26"/>
          <w:szCs w:val="26"/>
        </w:rPr>
        <w:t>3</w:t>
      </w:r>
      <w:r w:rsidRPr="00940792" w:rsidR="007B10B2">
        <w:rPr>
          <w:color w:val="000099"/>
          <w:sz w:val="26"/>
          <w:szCs w:val="26"/>
        </w:rPr>
        <w:t>.11.2023</w:t>
      </w:r>
      <w:r w:rsidRPr="006A26A5" w:rsidR="007B10B2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7B10B2">
        <w:rPr>
          <w:color w:val="FF0000"/>
          <w:sz w:val="26"/>
          <w:szCs w:val="26"/>
        </w:rPr>
        <w:t>Подрез В.Н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406329">
        <w:rPr>
          <w:color w:val="000000"/>
          <w:sz w:val="26"/>
          <w:szCs w:val="26"/>
        </w:rPr>
        <w:t>09</w:t>
      </w:r>
      <w:r w:rsidRPr="006A26A5" w:rsidR="0091151D">
        <w:rPr>
          <w:color w:val="000000"/>
          <w:sz w:val="26"/>
          <w:szCs w:val="26"/>
        </w:rPr>
        <w:t>.</w:t>
      </w:r>
      <w:r w:rsidR="00406329">
        <w:rPr>
          <w:color w:val="000000"/>
          <w:sz w:val="26"/>
          <w:szCs w:val="26"/>
        </w:rPr>
        <w:t>12</w:t>
      </w:r>
      <w:r w:rsidRPr="006A26A5" w:rsidR="00EF4A6F">
        <w:rPr>
          <w:color w:val="000000"/>
          <w:sz w:val="26"/>
          <w:szCs w:val="26"/>
        </w:rPr>
        <w:t>.202</w:t>
      </w:r>
      <w:r w:rsidR="00406329">
        <w:rPr>
          <w:color w:val="000000"/>
          <w:sz w:val="26"/>
          <w:szCs w:val="26"/>
        </w:rPr>
        <w:t>3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406329">
        <w:rPr>
          <w:color w:val="000000"/>
          <w:sz w:val="26"/>
          <w:szCs w:val="26"/>
        </w:rPr>
        <w:t>06</w:t>
      </w:r>
      <w:r w:rsidRPr="006A26A5" w:rsidR="00825F00">
        <w:rPr>
          <w:color w:val="000000"/>
          <w:sz w:val="26"/>
          <w:szCs w:val="26"/>
        </w:rPr>
        <w:t>.0</w:t>
      </w:r>
      <w:r w:rsidR="00406329">
        <w:rPr>
          <w:color w:val="000000"/>
          <w:sz w:val="26"/>
          <w:szCs w:val="26"/>
        </w:rPr>
        <w:t>2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7B77DE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>00 рублей в течение 60 дней со дня вступления постановления о назнач</w:t>
      </w:r>
      <w:r w:rsidRPr="006A26A5">
        <w:rPr>
          <w:color w:val="000000"/>
          <w:sz w:val="26"/>
          <w:szCs w:val="26"/>
        </w:rPr>
        <w:t xml:space="preserve">ении административного штрафа в законную силу в деле отсутствуют. </w:t>
      </w:r>
      <w:r w:rsidRPr="00FC2004" w:rsidR="00406329">
        <w:rPr>
          <w:color w:val="FF0000"/>
          <w:sz w:val="26"/>
          <w:szCs w:val="26"/>
        </w:rPr>
        <w:t>Штраф оплачен 0</w:t>
      </w:r>
      <w:r w:rsidR="007B10B2">
        <w:rPr>
          <w:color w:val="FF0000"/>
          <w:sz w:val="26"/>
          <w:szCs w:val="26"/>
        </w:rPr>
        <w:t>1</w:t>
      </w:r>
      <w:r w:rsidRPr="00FC2004" w:rsidR="00406329">
        <w:rPr>
          <w:color w:val="FF0000"/>
          <w:sz w:val="26"/>
          <w:szCs w:val="26"/>
        </w:rPr>
        <w:t>.0</w:t>
      </w:r>
      <w:r w:rsidR="007B10B2">
        <w:rPr>
          <w:color w:val="FF0000"/>
          <w:sz w:val="26"/>
          <w:szCs w:val="26"/>
        </w:rPr>
        <w:t>4</w:t>
      </w:r>
      <w:r w:rsidRPr="00FC2004" w:rsidR="00406329">
        <w:rPr>
          <w:color w:val="FF0000"/>
          <w:sz w:val="26"/>
          <w:szCs w:val="26"/>
        </w:rPr>
        <w:t>.2024 по истеч</w:t>
      </w:r>
      <w:r w:rsidRPr="00FC2004" w:rsidR="00FC2004">
        <w:rPr>
          <w:color w:val="FF0000"/>
          <w:sz w:val="26"/>
          <w:szCs w:val="26"/>
        </w:rPr>
        <w:t>ении срока</w:t>
      </w:r>
      <w:r w:rsidR="00FC2004">
        <w:rPr>
          <w:color w:val="000000"/>
          <w:sz w:val="26"/>
          <w:szCs w:val="26"/>
        </w:rPr>
        <w:t>.</w:t>
      </w:r>
    </w:p>
    <w:p w:rsidR="00C9544C" w:rsidRPr="006A26A5" w:rsidP="00C9544C" w14:paraId="183AEA0D" w14:textId="4AF3CCE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7B10B2">
        <w:rPr>
          <w:color w:val="FF0000"/>
          <w:sz w:val="26"/>
          <w:szCs w:val="26"/>
        </w:rPr>
        <w:t>Подрез В.Н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</w:t>
      </w:r>
      <w:r w:rsidRPr="006A26A5">
        <w:rPr>
          <w:color w:val="000000"/>
          <w:sz w:val="26"/>
          <w:szCs w:val="26"/>
        </w:rPr>
        <w:t>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</w:t>
      </w:r>
      <w:r w:rsidRPr="006A26A5">
        <w:rPr>
          <w:color w:val="000000"/>
          <w:sz w:val="26"/>
          <w:szCs w:val="26"/>
        </w:rPr>
        <w:t>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3F0641DE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7B10B2">
        <w:rPr>
          <w:b/>
          <w:bCs/>
          <w:sz w:val="26"/>
          <w:szCs w:val="26"/>
        </w:rPr>
        <w:t xml:space="preserve">Подрез Вячеслава Николаевича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220DFD8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3B1773" w:rsidR="003B1773">
        <w:rPr>
          <w:b/>
          <w:bCs/>
          <w:sz w:val="26"/>
          <w:szCs w:val="26"/>
          <w:u w:val="single"/>
          <w:lang w:eastAsia="en-US"/>
        </w:rPr>
        <w:t>0412365400525018402420187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61B5C615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 w:rsidR="00305DAC">
        <w:rPr>
          <w:color w:val="FF0000"/>
          <w:sz w:val="26"/>
          <w:szCs w:val="26"/>
        </w:rPr>
        <w:t>дней</w:t>
      </w:r>
      <w:r w:rsidRPr="00305DAC">
        <w:rPr>
          <w:color w:val="FF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125C0C15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1CC862E1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59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36A2A"/>
    <w:rsid w:val="00047B85"/>
    <w:rsid w:val="000A290F"/>
    <w:rsid w:val="000A7859"/>
    <w:rsid w:val="000C46C7"/>
    <w:rsid w:val="000E13C6"/>
    <w:rsid w:val="001079DA"/>
    <w:rsid w:val="00126976"/>
    <w:rsid w:val="0013186F"/>
    <w:rsid w:val="00150D39"/>
    <w:rsid w:val="001C2DE6"/>
    <w:rsid w:val="001C7C67"/>
    <w:rsid w:val="0023624C"/>
    <w:rsid w:val="002555E2"/>
    <w:rsid w:val="00277B2F"/>
    <w:rsid w:val="00295CDA"/>
    <w:rsid w:val="002E2CCB"/>
    <w:rsid w:val="00305DAC"/>
    <w:rsid w:val="003167EE"/>
    <w:rsid w:val="003753D3"/>
    <w:rsid w:val="003B1773"/>
    <w:rsid w:val="00406329"/>
    <w:rsid w:val="00414D35"/>
    <w:rsid w:val="004802D6"/>
    <w:rsid w:val="004A3718"/>
    <w:rsid w:val="004A5A13"/>
    <w:rsid w:val="004A62D2"/>
    <w:rsid w:val="004B40AA"/>
    <w:rsid w:val="004B45B4"/>
    <w:rsid w:val="004D4182"/>
    <w:rsid w:val="0053497F"/>
    <w:rsid w:val="005602BD"/>
    <w:rsid w:val="0058260C"/>
    <w:rsid w:val="005E3FE0"/>
    <w:rsid w:val="00616AA3"/>
    <w:rsid w:val="00636FD6"/>
    <w:rsid w:val="00640917"/>
    <w:rsid w:val="00665C50"/>
    <w:rsid w:val="006A26A5"/>
    <w:rsid w:val="006A5FFC"/>
    <w:rsid w:val="006C6ADA"/>
    <w:rsid w:val="006D414A"/>
    <w:rsid w:val="006F7A0E"/>
    <w:rsid w:val="007461A2"/>
    <w:rsid w:val="007800E7"/>
    <w:rsid w:val="0078408E"/>
    <w:rsid w:val="0078523F"/>
    <w:rsid w:val="007B10B2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7388B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E7013"/>
    <w:rsid w:val="00BC2DC0"/>
    <w:rsid w:val="00BF5798"/>
    <w:rsid w:val="00C15A46"/>
    <w:rsid w:val="00C22905"/>
    <w:rsid w:val="00C9544C"/>
    <w:rsid w:val="00CF7DE1"/>
    <w:rsid w:val="00D34C92"/>
    <w:rsid w:val="00DA2F02"/>
    <w:rsid w:val="00DA548C"/>
    <w:rsid w:val="00DD3FBD"/>
    <w:rsid w:val="00E56B44"/>
    <w:rsid w:val="00EB16E3"/>
    <w:rsid w:val="00EF4A6F"/>
    <w:rsid w:val="00F36504"/>
    <w:rsid w:val="00F57600"/>
    <w:rsid w:val="00F70BB6"/>
    <w:rsid w:val="00F86450"/>
    <w:rsid w:val="00F93AC1"/>
    <w:rsid w:val="00FB659C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